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3B" w:rsidRPr="00CE503B" w:rsidRDefault="00CE503B" w:rsidP="00CE503B">
      <w:pPr>
        <w:shd w:val="clear" w:color="auto" w:fill="FFFFFF"/>
        <w:spacing w:before="480" w:after="186" w:line="240" w:lineRule="auto"/>
        <w:outlineLvl w:val="1"/>
        <w:rPr>
          <w:rFonts w:ascii="Georgia" w:eastAsia="Times New Roman" w:hAnsi="Georgia" w:cs="Times New Roman"/>
          <w:b/>
          <w:bCs/>
          <w:color w:val="000000"/>
          <w:sz w:val="47"/>
          <w:szCs w:val="47"/>
        </w:rPr>
      </w:pPr>
      <w:r w:rsidRPr="00CE503B">
        <w:rPr>
          <w:rFonts w:ascii="Georgia" w:eastAsia="Times New Roman" w:hAnsi="Georgia" w:cs="Times New Roman"/>
          <w:b/>
          <w:bCs/>
          <w:color w:val="000000"/>
          <w:sz w:val="47"/>
          <w:szCs w:val="47"/>
        </w:rPr>
        <w:t>РУКОВОДСТВО ПО ЭКСПЛУАТАЦИИ D-022/D-023/D-024 ЭЛЕКТРИЧЕСКАЯ ДУХОВКА ELECTRICAL OVEN</w:t>
      </w:r>
    </w:p>
    <w:p w:rsidR="00CE503B" w:rsidRPr="00CE503B" w:rsidRDefault="00CE503B" w:rsidP="00CE503B">
      <w:pPr>
        <w:shd w:val="clear" w:color="auto" w:fill="FFFFFF"/>
        <w:spacing w:after="408" w:line="240" w:lineRule="auto"/>
        <w:rPr>
          <w:rFonts w:ascii="Georgia" w:eastAsia="Times New Roman" w:hAnsi="Georgia" w:cs="Times New Roman"/>
          <w:color w:val="000000"/>
          <w:sz w:val="24"/>
          <w:szCs w:val="24"/>
        </w:rPr>
      </w:pPr>
      <w:r w:rsidRPr="00CE503B">
        <w:rPr>
          <w:rFonts w:ascii="Georgia" w:eastAsia="Times New Roman" w:hAnsi="Georgia" w:cs="Times New Roman"/>
          <w:color w:val="000000"/>
          <w:sz w:val="24"/>
          <w:szCs w:val="24"/>
        </w:rPr>
        <w:t>1 РУКОВОДСТВО ПО ЭКСПЛУАТАЦИИ D-022/D-023/D-024 ЭЛЕКТРИЧЕСКАЯ ДУХОВКА ELECTRICAL OVEN</w:t>
      </w:r>
    </w:p>
    <w:p w:rsidR="00CE503B" w:rsidRPr="00CE503B" w:rsidRDefault="00CE503B" w:rsidP="00CE503B">
      <w:pPr>
        <w:shd w:val="clear" w:color="auto" w:fill="FFFFFF"/>
        <w:spacing w:after="408" w:line="240" w:lineRule="auto"/>
        <w:rPr>
          <w:rFonts w:ascii="Georgia" w:eastAsia="Times New Roman" w:hAnsi="Georgia" w:cs="Times New Roman"/>
          <w:color w:val="000000"/>
          <w:sz w:val="24"/>
          <w:szCs w:val="24"/>
        </w:rPr>
      </w:pPr>
      <w:r w:rsidRPr="00CE503B">
        <w:rPr>
          <w:rFonts w:ascii="Georgia" w:eastAsia="Times New Roman" w:hAnsi="Georgia" w:cs="Times New Roman"/>
          <w:color w:val="000000"/>
          <w:sz w:val="24"/>
          <w:szCs w:val="24"/>
        </w:rPr>
        <w:t>2 Уважаемый покупатель! Мы поздравляем Вас с удачной покупкой! Изделия торговой марки DELTA отличаются эргономичным дизайном и высоким качеством исполнения. Приобретая нашу технику, Вы можете быть уверены в том, что выбрали достойный товар, который прослужит Вам долгие годы. Для того чтобы полностью использовать возможности Вашей новой духовки, а также сделать работу с ней максимально комфортной и безопасной, внимательно прочитайте инструкцию перед началом эксплуатации. 2 Электропитание 1. ТЕХНИЧЕСКИЕ ХАРАКТЕРИСТИКИ D-022 D-023 D</w:t>
      </w:r>
      <w:proofErr w:type="gramStart"/>
      <w:r w:rsidRPr="00CE503B">
        <w:rPr>
          <w:rFonts w:ascii="Georgia" w:eastAsia="Times New Roman" w:hAnsi="Georgia" w:cs="Times New Roman"/>
          <w:color w:val="000000"/>
          <w:sz w:val="24"/>
          <w:szCs w:val="24"/>
        </w:rPr>
        <w:t xml:space="preserve"> В</w:t>
      </w:r>
      <w:proofErr w:type="gramEnd"/>
    </w:p>
    <w:p w:rsidR="00CE503B" w:rsidRPr="00CE503B" w:rsidRDefault="00CE503B" w:rsidP="00CE503B">
      <w:pPr>
        <w:shd w:val="clear" w:color="auto" w:fill="FFFFFF"/>
        <w:spacing w:after="408" w:line="240" w:lineRule="auto"/>
        <w:rPr>
          <w:rFonts w:ascii="Georgia" w:eastAsia="Times New Roman" w:hAnsi="Georgia" w:cs="Times New Roman"/>
          <w:color w:val="000000"/>
          <w:sz w:val="24"/>
          <w:szCs w:val="24"/>
        </w:rPr>
      </w:pPr>
      <w:r w:rsidRPr="00CE503B">
        <w:rPr>
          <w:rFonts w:ascii="Georgia" w:eastAsia="Times New Roman" w:hAnsi="Georgia" w:cs="Times New Roman"/>
          <w:color w:val="000000"/>
          <w:sz w:val="24"/>
          <w:szCs w:val="24"/>
        </w:rPr>
        <w:t xml:space="preserve">50 Гц Мощность духовки 1300 Вт 1300 Вт 1300 Вт Тип нагревательного элемента Время разогрева до рабочей температуры ТЭН 10 мин Объем 37 л 37 л 37 л Класс </w:t>
      </w:r>
      <w:proofErr w:type="spellStart"/>
      <w:r w:rsidRPr="00CE503B">
        <w:rPr>
          <w:rFonts w:ascii="Georgia" w:eastAsia="Times New Roman" w:hAnsi="Georgia" w:cs="Times New Roman"/>
          <w:color w:val="000000"/>
          <w:sz w:val="24"/>
          <w:szCs w:val="24"/>
        </w:rPr>
        <w:t>электробезопасности</w:t>
      </w:r>
      <w:proofErr w:type="spellEnd"/>
      <w:r w:rsidRPr="00CE503B">
        <w:rPr>
          <w:rFonts w:ascii="Georgia" w:eastAsia="Times New Roman" w:hAnsi="Georgia" w:cs="Times New Roman"/>
          <w:color w:val="000000"/>
          <w:sz w:val="24"/>
          <w:szCs w:val="24"/>
        </w:rPr>
        <w:t xml:space="preserve"> Класс </w:t>
      </w:r>
      <w:proofErr w:type="spellStart"/>
      <w:r w:rsidRPr="00CE503B">
        <w:rPr>
          <w:rFonts w:ascii="Georgia" w:eastAsia="Times New Roman" w:hAnsi="Georgia" w:cs="Times New Roman"/>
          <w:color w:val="000000"/>
          <w:sz w:val="24"/>
          <w:szCs w:val="24"/>
        </w:rPr>
        <w:t>энергоэффективности</w:t>
      </w:r>
      <w:proofErr w:type="spellEnd"/>
      <w:r w:rsidRPr="00CE503B">
        <w:rPr>
          <w:rFonts w:ascii="Georgia" w:eastAsia="Times New Roman" w:hAnsi="Georgia" w:cs="Times New Roman"/>
          <w:color w:val="000000"/>
          <w:sz w:val="24"/>
          <w:szCs w:val="24"/>
        </w:rPr>
        <w:t xml:space="preserve"> Таймер нет 0-90 мин Регулируемый термостат I B о</w:t>
      </w:r>
      <w:proofErr w:type="gramStart"/>
      <w:r w:rsidRPr="00CE503B">
        <w:rPr>
          <w:rFonts w:ascii="Georgia" w:eastAsia="Times New Roman" w:hAnsi="Georgia" w:cs="Times New Roman"/>
          <w:color w:val="000000"/>
          <w:sz w:val="24"/>
          <w:szCs w:val="24"/>
        </w:rPr>
        <w:t xml:space="preserve"> С</w:t>
      </w:r>
      <w:proofErr w:type="gramEnd"/>
      <w:r w:rsidRPr="00CE503B">
        <w:rPr>
          <w:rFonts w:ascii="Georgia" w:eastAsia="Times New Roman" w:hAnsi="Georgia" w:cs="Times New Roman"/>
          <w:color w:val="000000"/>
          <w:sz w:val="24"/>
          <w:szCs w:val="24"/>
        </w:rPr>
        <w:t xml:space="preserve"> Срок службы 5 лет 1.1. ТЭН повышенной мощности Функция </w:t>
      </w:r>
      <w:proofErr w:type="spellStart"/>
      <w:r w:rsidRPr="00CE503B">
        <w:rPr>
          <w:rFonts w:ascii="Georgia" w:eastAsia="Times New Roman" w:hAnsi="Georgia" w:cs="Times New Roman"/>
          <w:color w:val="000000"/>
          <w:sz w:val="24"/>
          <w:szCs w:val="24"/>
        </w:rPr>
        <w:t>автоотключения</w:t>
      </w:r>
      <w:proofErr w:type="spellEnd"/>
      <w:r w:rsidRPr="00CE503B">
        <w:rPr>
          <w:rFonts w:ascii="Georgia" w:eastAsia="Times New Roman" w:hAnsi="Georgia" w:cs="Times New Roman"/>
          <w:color w:val="000000"/>
          <w:sz w:val="24"/>
          <w:szCs w:val="24"/>
        </w:rPr>
        <w:t xml:space="preserve"> — отключение духовки по окончании времени приготовления. ВНИМАНИЕ! Производитель оставляет за собой право в любой момент без обязательного извещения вносить изменения в дизайн и технические характеристики, не ухудшающие качество прибора. 2. КОМПЛЕКТ ПОСТАВКИ Наименование Количество 1. Электрическая духовка 1 шт. 2. Противни 2 шт. 3. Решетка 1 шт. 4. Вертел (D-024) 1 шт. 5. Ножки 2 шт. 6. Ручка дверцы 1 шт. 7. Крепления 1 </w:t>
      </w:r>
      <w:proofErr w:type="spellStart"/>
      <w:r w:rsidRPr="00CE503B">
        <w:rPr>
          <w:rFonts w:ascii="Georgia" w:eastAsia="Times New Roman" w:hAnsi="Georgia" w:cs="Times New Roman"/>
          <w:color w:val="000000"/>
          <w:sz w:val="24"/>
          <w:szCs w:val="24"/>
        </w:rPr>
        <w:t>компл</w:t>
      </w:r>
      <w:proofErr w:type="spellEnd"/>
      <w:r w:rsidRPr="00CE503B">
        <w:rPr>
          <w:rFonts w:ascii="Georgia" w:eastAsia="Times New Roman" w:hAnsi="Georgia" w:cs="Times New Roman"/>
          <w:color w:val="000000"/>
          <w:sz w:val="24"/>
          <w:szCs w:val="24"/>
        </w:rPr>
        <w:t>. 8. Руководство по эксплуатации 1 экз. 8. Гарантийный талон 1 шт. Примечание: незначительные изменения в комплектации могут быть не отражены в настоящем руководстве. Дата упаковывания Упаковщик</w:t>
      </w:r>
    </w:p>
    <w:p w:rsidR="00CE503B" w:rsidRDefault="00CE503B" w:rsidP="00CE503B">
      <w:pPr>
        <w:pStyle w:val="a3"/>
        <w:spacing w:before="0" w:beforeAutospacing="0" w:after="408" w:afterAutospacing="0"/>
      </w:pPr>
      <w:r>
        <w:t xml:space="preserve">3 </w:t>
      </w:r>
      <w:proofErr w:type="spellStart"/>
      <w:r>
        <w:t>3</w:t>
      </w:r>
      <w:proofErr w:type="spellEnd"/>
      <w:r>
        <w:t xml:space="preserve">. ОБЩИЕ УКАЗАНИЯ Духовка предназначена для приготовления мясных, рыбных, овощных блюд, а также выпечки изделий из теста. Запрещается использовать духовку не по назначению! 4. ОПИСАНИЕ 1. Подставка для противня и решетки 2. Нагревательные элементы 3. Дверца из термостойкого стекла 4. Ручка дверцы 5. Решетка 6. Терморегулятор 7. Таймер (D-023/D-024) 8. Переключатель режима работы </w:t>
      </w:r>
      <w:proofErr w:type="spellStart"/>
      <w:r>
        <w:t>ТЭНов</w:t>
      </w:r>
      <w:proofErr w:type="spellEnd"/>
      <w:r>
        <w:t xml:space="preserve"> 9. Индикатор включения нагревательных элементов 10. Сетевой шнур 11. Противни 12. Вертел (D-024) Рис МЕРЫ БЕЗОПАСНОСТИ 5.1. Внимательно прочитайте данную инструкцию перед эксплуатацией прибора. Неправильное обращение с духовкой может привести к поломке прибора и причинить вред пользователю Прибор разрешается использовать только в бытовых целях. Он не предназначен для промышленного применения</w:t>
      </w:r>
      <w:proofErr w:type="gramStart"/>
      <w:r>
        <w:t xml:space="preserve"> И</w:t>
      </w:r>
      <w:proofErr w:type="gramEnd"/>
      <w:r>
        <w:t>спользуйте духовку только так, как описано в данном руководстве по эксплуатации. При правильной эксплуатации и соблюдении правил пользования духовкой срок ее службы может значительно превысить указанный изготовителем срок</w:t>
      </w:r>
      <w:proofErr w:type="gramStart"/>
      <w:r>
        <w:t xml:space="preserve"> Н</w:t>
      </w:r>
      <w:proofErr w:type="gramEnd"/>
      <w:r>
        <w:t xml:space="preserve">е используйте прибор вне помещений. Предохраняйте его от жары, прямых солнечных </w:t>
      </w:r>
      <w:r>
        <w:lastRenderedPageBreak/>
        <w:t>лучей и влажности</w:t>
      </w:r>
      <w:proofErr w:type="gramStart"/>
      <w:r>
        <w:t xml:space="preserve"> П</w:t>
      </w:r>
      <w:proofErr w:type="gramEnd"/>
      <w:r>
        <w:t>еред первым включением убедитесь, что электрические параметры духовки соответствуют параметрам вашей электросети. Подключайте прибор только к сети электропитания, в которой есть цепь заземления</w:t>
      </w:r>
      <w:proofErr w:type="gramStart"/>
      <w:r>
        <w:t xml:space="preserve"> У</w:t>
      </w:r>
      <w:proofErr w:type="gramEnd"/>
      <w:r>
        <w:t>станавливайте духовку в хорошо проветриваемом месте Не накрывайте прибор Не допускайте попадания духовки, шнура электропитания или вилки в воду или другие жидкости. Если это произошло, немедленно отключите прибор от сети электропитания и обратитесь в ближайший сервисный центр</w:t>
      </w:r>
      <w:proofErr w:type="gramStart"/>
      <w:r>
        <w:t xml:space="preserve"> О</w:t>
      </w:r>
      <w:proofErr w:type="gramEnd"/>
      <w:r>
        <w:t>тключайте прибор от сети питания, если он не используется, а также при его чистке или обнаружении неисправности После транспортировки духовки в условиях пониженной температуры использовать прибор разрешается только по истечении двух часов его нахождения в теплом помещении Не готовьте в духовке продукты, завернутые в бумагу. 3</w:t>
      </w:r>
    </w:p>
    <w:p w:rsidR="00CE503B" w:rsidRDefault="00CE503B" w:rsidP="00CE503B">
      <w:pPr>
        <w:pStyle w:val="a3"/>
        <w:spacing w:before="0" w:beforeAutospacing="0" w:after="408" w:afterAutospacing="0"/>
      </w:pPr>
      <w:r>
        <w:t xml:space="preserve">4 5.12. </w:t>
      </w:r>
      <w:proofErr w:type="spellStart"/>
      <w:r>
        <w:t>Будте</w:t>
      </w:r>
      <w:proofErr w:type="spellEnd"/>
      <w:r>
        <w:t xml:space="preserve"> осторожны: некоторые части прибора в процессе работы сильно нагреваются. Не касайтесь руками горячих поверхностей</w:t>
      </w:r>
      <w:proofErr w:type="gramStart"/>
      <w:r>
        <w:t xml:space="preserve"> П</w:t>
      </w:r>
      <w:proofErr w:type="gramEnd"/>
      <w:r>
        <w:t xml:space="preserve">ри отключении духовки от сети питания держитесь рукой за вилку, не тяните за электрошнур Никогда не оставляйте включенную духовку без присмотра Не позволяйте детям использовать прибор без контроля взрослых Не используйте духовку с поврежденным электрошнуром или вилкой Не пытайтесь самостоятельно разбирать и ремонтировать духовку. С целью ремонта обращайтесь в ближайший сервисный центр. Неквалифицированный ремонт может привести к поломке прибора и причинить вред пользователю. ВНИМАНИЕ! Во избежание перегрузки сети питания не используйте духовку одновременно с другими приборами. Примечание: данная инструкция по эксплуатации не может предусмотреть все возможные нештатные ситуации, которые могут возникнуть в процессе эксплуатации данного прибора. Пользователь должен самостоятельно следить за соблюдением техники безопасности при работе с духовкой. 6. ЭЛЕМЕНТЫ УПРАВЛЕНИЯ И ИХ ФУНКЦИИ 6.1. Терморегулятор (6) Предназначен для установки рабочей температуры внутри духовки. Вращением терморегулятора по часовой стрелке / против часовой </w:t>
      </w:r>
      <w:proofErr w:type="spellStart"/>
      <w:r>
        <w:t>стрелкив</w:t>
      </w:r>
      <w:proofErr w:type="spellEnd"/>
      <w:r>
        <w:t xml:space="preserve"> вы увеличиваете/уменьшаете рабочую температуру внутри духовки от +50 до +320</w:t>
      </w:r>
      <w:proofErr w:type="gramStart"/>
      <w:r>
        <w:t xml:space="preserve"> С</w:t>
      </w:r>
      <w:proofErr w:type="gramEnd"/>
      <w:r>
        <w:t xml:space="preserve"> Таймер (D-023, D-024) (7) Предназначен для установки времени приготовления (максимум 90 мин.). Вращением ручки таймера вы устанавливаете необходимое время приготовления. По окончании заданного времени прозвучит звуковой </w:t>
      </w:r>
      <w:proofErr w:type="gramStart"/>
      <w:r>
        <w:t>сигнал</w:t>
      </w:r>
      <w:proofErr w:type="gramEnd"/>
      <w:r>
        <w:t xml:space="preserve"> и прибор автоматически выключится. Таймер можно отключить, установив ручку в положение «ON». При этом духовка будет работать непрерывно Переключатель режима работы </w:t>
      </w:r>
      <w:proofErr w:type="spellStart"/>
      <w:r>
        <w:t>ТЭНов</w:t>
      </w:r>
      <w:proofErr w:type="spellEnd"/>
      <w:r>
        <w:t xml:space="preserve"> (8) Предназначен для выбора направления, создания теплового потока и его мощности. Положения переключателя: оба </w:t>
      </w:r>
      <w:proofErr w:type="spellStart"/>
      <w:r>
        <w:t>ТЭНа</w:t>
      </w:r>
      <w:proofErr w:type="spellEnd"/>
      <w:r>
        <w:t xml:space="preserve"> выключены 0 включен верхний ТЭН оба </w:t>
      </w:r>
      <w:proofErr w:type="spellStart"/>
      <w:r>
        <w:t>ТЭНа</w:t>
      </w:r>
      <w:proofErr w:type="spellEnd"/>
      <w:r>
        <w:t xml:space="preserve"> </w:t>
      </w:r>
      <w:proofErr w:type="gramStart"/>
      <w:r>
        <w:t>включены</w:t>
      </w:r>
      <w:proofErr w:type="gramEnd"/>
      <w:r>
        <w:t xml:space="preserve"> включен верхний ТЭН и вращается вертел (D-024) включен нижний ТЭН 7. ЭКСПЛУАТАЦИЯ 7.1. Подготовка к работе</w:t>
      </w:r>
      <w:proofErr w:type="gramStart"/>
      <w:r>
        <w:t xml:space="preserve"> Р</w:t>
      </w:r>
      <w:proofErr w:type="gramEnd"/>
      <w:r>
        <w:t>аспакуйте духовку, освободите от всех упаковочных материалов. ВНИМАНИЕ! Упаковочный материал (плёнка, пенопласт и т. д.) может представлять 4</w:t>
      </w:r>
    </w:p>
    <w:p w:rsidR="00CE503B" w:rsidRDefault="00CE503B" w:rsidP="00CE503B">
      <w:pPr>
        <w:pStyle w:val="a3"/>
        <w:spacing w:before="0" w:beforeAutospacing="0" w:after="408" w:afterAutospacing="0"/>
      </w:pPr>
      <w:r>
        <w:t>5 опасность удушья. Храните упаковку в недоступном для детей месте. Установите на духовку ножки при помощи комплекта креплений, как показано на рисунках 2-5. Протрите духовку снаружи и изнутри влажной тканью, смоченной Рис. 2 в мыльном растворе, а затем вытрите насухо. Установите прибор на ровную теплоустойчивую поверхность и подключите его к электросети. Для удаления остатков влаги необходимо включить духовку с установленными противнями на максимальную мощность и дать Рис. 3 ей поработать несколько минут Порядок работы</w:t>
      </w:r>
      <w:proofErr w:type="gramStart"/>
      <w:r>
        <w:t xml:space="preserve"> Д</w:t>
      </w:r>
      <w:proofErr w:type="gramEnd"/>
      <w:r>
        <w:t xml:space="preserve">ля обеспечения наиболее качественного приготовления пищи не кладите много продуктов на один противень сразу. Рис. 4 Вы сможете наблюдать за процессом приготовления через стекло дверцы. В случае необходимости можно открыть дверцу и перевернуть или помешать содержимое. Соблюдайте осторожность, так как при открытии дверцы из внутренней камеры может вырваться пар. Не прикасайтесь к разогретым поверхностям Рис. 5 во избежание ожогов. </w:t>
      </w:r>
      <w:r>
        <w:lastRenderedPageBreak/>
        <w:t xml:space="preserve">Подготовьте продукты, которые вы собираетесь приготовить. Выложите их на один или два противня. При необходимости разогрейте предварительно духовку. Откройте дверцу духовки и установите противень с продуктами на место. С помощью терморегулятора установите рекомендуемую температуру, а с помощью переключателя режимов работы — необходимое количество </w:t>
      </w:r>
      <w:proofErr w:type="spellStart"/>
      <w:r>
        <w:t>ТЭНов</w:t>
      </w:r>
      <w:proofErr w:type="spellEnd"/>
      <w:r>
        <w:t xml:space="preserve">. Установите с помощью таймера необходимое время приготовления. После установки температуры, количества нагревательных элементов и таймера прибор начнет работу. Для предотвращения пригорания продуктов предварительно смажьте противень маслом. Для приготовления гриля (D-024) необходимо поместить курицу или кусочки мяса на вертел. Установите вертел в духовке одной стороной в паз на двигателе, а другой в специальный держатель вертела на противоположной стороне. Поставьте противень на нижний нагревательный элемент, закройте дверцу и включите духовку. Максимальный вес приготавливаемой курицы — не более 2 кг. По окончании приготовления пищи установите переключатель режимов работы </w:t>
      </w:r>
      <w:proofErr w:type="spellStart"/>
      <w:r>
        <w:t>ТЭНов</w:t>
      </w:r>
      <w:proofErr w:type="spellEnd"/>
      <w:r>
        <w:t xml:space="preserve"> и терморегулятор в положение «0» (</w:t>
      </w:r>
      <w:proofErr w:type="spellStart"/>
      <w:proofErr w:type="gramStart"/>
      <w:r>
        <w:t>выкл</w:t>
      </w:r>
      <w:proofErr w:type="spellEnd"/>
      <w:proofErr w:type="gramEnd"/>
      <w:r>
        <w:t>). Аккуратно извлеките противень с приготовленным блюдом. В случае попадания кусочков пищи на ТЭН или на внутреннюю поверхность духового шкафа дождитесь полного охлаждения духовки и удалите их во избежание возгорания или образования дыма при последующем использовании духовки. Отключите духовку от сети. 5</w:t>
      </w:r>
    </w:p>
    <w:p w:rsidR="00CE503B" w:rsidRDefault="00CE503B" w:rsidP="00CE503B">
      <w:pPr>
        <w:pStyle w:val="a3"/>
        <w:spacing w:before="0" w:beforeAutospacing="0" w:after="408" w:afterAutospacing="0"/>
      </w:pPr>
      <w:r>
        <w:t>6 СОВЕТЫ ПО ПРИГОТОВЛЕНИЮ ПИЩИ В ДУХОВКЕ Тип продуктов Температура, о</w:t>
      </w:r>
      <w:proofErr w:type="gramStart"/>
      <w:r>
        <w:t xml:space="preserve"> С</w:t>
      </w:r>
      <w:proofErr w:type="gramEnd"/>
      <w:r>
        <w:t xml:space="preserve"> Время, мин. Хлеб Выпечка Рыба Птица Пицца, оладьи Полуфабрикаты Курица на вертеле (D-024) Баранина на вертеле (D-024) Приведенные в таблице данные являются примерными. Фактическое время приготовления зависит от массы, толщины и температуры исходного продукта. 8. ЧИСТКА И УХОД 8.1. Перед чисткой отсоедините духовку от сети и дайте ей остыть</w:t>
      </w:r>
      <w:proofErr w:type="gramStart"/>
      <w:r>
        <w:t xml:space="preserve"> С</w:t>
      </w:r>
      <w:proofErr w:type="gramEnd"/>
      <w:r>
        <w:t>нимите решетку, промойте ее при необходимости Внешнюю поверхность протирайте только влажной мягкой тканью с добавлением моющего средства Удалите крошки со дна духовки и очистите внутреннюю поверхность влажной тканью с добавлением моющего средства Не используйте для чистки абразивные материалы, металлические щетки или агрессивные химические вещества (растворители, щелочи и т.п.) во избежание повреждения покрытия Хранение и эксплуатацию духовки производить в сухих отапливаемых помещениях при температуре не ниже +5</w:t>
      </w:r>
      <w:proofErr w:type="gramStart"/>
      <w:r>
        <w:t xml:space="preserve"> С</w:t>
      </w:r>
      <w:proofErr w:type="gramEnd"/>
      <w:r>
        <w:t xml:space="preserve"> и относительной влажности воздуха не более 80% Транспортировку изделия </w:t>
      </w:r>
      <w:proofErr w:type="spellStart"/>
      <w:r>
        <w:t>призводить</w:t>
      </w:r>
      <w:proofErr w:type="spellEnd"/>
      <w:r>
        <w:t xml:space="preserve"> в соответствии с маркировкой, указанной на упаковке. 9. УТИЛИЗАЦИЯ Электробытовой прибор и упаковочные материалы должны быть утилизированы с наименьшим вредом для окружающей среды и в соответствии с правилами по утилизации отходов в вашем регионе. 6</w:t>
      </w:r>
    </w:p>
    <w:p w:rsidR="00CE503B" w:rsidRDefault="00CE503B" w:rsidP="00CE503B">
      <w:pPr>
        <w:pStyle w:val="a3"/>
        <w:spacing w:before="0" w:beforeAutospacing="0" w:after="408" w:afterAutospacing="0"/>
      </w:pPr>
      <w:r>
        <w:t>7 10. ВОЗМОЖНЫЕ НЕИСПРАВНОСТИ И МЕТОДЫ ИХ УСТРАНЕНИЯ Неисправности Устранение</w:t>
      </w:r>
      <w:proofErr w:type="gramStart"/>
      <w:r>
        <w:t xml:space="preserve"> П</w:t>
      </w:r>
      <w:proofErr w:type="gramEnd"/>
      <w:r>
        <w:t xml:space="preserve">ри включении в сеть духовка не нагревается наружным осмотром проверить целостность элементов электропроводной цепи, в случае неисправности любого элемента обратиться в сервисную службу; проверить включение терморегулятора, при необходимости — включить. При обнаружении других неисправностей — обратиться в сервисную службу. 11. СВИДЕТЕЛЬСТВО О ПРИЕМКЕ И ПРОДАЖЕ Духовка электрическая D-022 (D-023, D-024) соответствует техническим условиям и признана годной для эксплуатации. Дата выпуска 12. </w:t>
      </w:r>
      <w:proofErr w:type="gramStart"/>
      <w:r>
        <w:t>ГАРАНТИИ ИЗГОТОВИТЕЛЯ Изготовитель гарантирует соответствие духовки требованиям технических условий Гарантийный срок эксплуатации духовки — 12 месяцев со дня продажи через розничную торговую сеть Гарантийный ремонт не производится в случае, если: в гарантийном и отрывных талонах на гарантийный ремонт отсутствует отметка о продаже; прошло более одного года от даты продажи;</w:t>
      </w:r>
      <w:proofErr w:type="gramEnd"/>
      <w:r>
        <w:t xml:space="preserve"> был удален, вытерт или изменен заводской номер на духовке, а </w:t>
      </w:r>
      <w:proofErr w:type="gramStart"/>
      <w:r>
        <w:t>также</w:t>
      </w:r>
      <w:proofErr w:type="gramEnd"/>
      <w:r>
        <w:t xml:space="preserve"> если были вытерты или изменены данные в </w:t>
      </w:r>
      <w:r>
        <w:lastRenderedPageBreak/>
        <w:t>гарантийном талоне или отрывных талонах на гарантийный ремонт; имеются следы разборки; повреждения возникли вследствие: ٠٠ перегрузки при неправильной или небрежной эксплуатации; ٠٠ стихийных бедствий (пожаров, наводнений и др.); ٠٠ ненадежного электрического контакта при подключении духовки к электрической сети (оплавление корпуса, шнура питания); ٠٠ неправильной транспортировки или хранения. ВНИМАНИЕ! В этих случаях ремонт выполняется за счет потребителя. 7</w:t>
      </w:r>
    </w:p>
    <w:p w:rsidR="00CE503B" w:rsidRDefault="00CE503B" w:rsidP="00CE503B">
      <w:pPr>
        <w:pStyle w:val="a3"/>
        <w:shd w:val="clear" w:color="auto" w:fill="FFFFFF"/>
        <w:spacing w:before="0" w:beforeAutospacing="0" w:after="408" w:afterAutospacing="0"/>
        <w:rPr>
          <w:rFonts w:ascii="Georgia" w:hAnsi="Georgia"/>
          <w:color w:val="000000"/>
        </w:rPr>
      </w:pPr>
      <w:r>
        <w:rPr>
          <w:rFonts w:ascii="Georgia" w:hAnsi="Georgia"/>
          <w:color w:val="000000"/>
        </w:rPr>
        <w:t>8</w:t>
      </w:r>
      <w:proofErr w:type="gramStart"/>
      <w:r>
        <w:rPr>
          <w:rFonts w:ascii="Georgia" w:hAnsi="Georgia"/>
          <w:color w:val="000000"/>
        </w:rPr>
        <w:t xml:space="preserve"> П</w:t>
      </w:r>
      <w:proofErr w:type="gramEnd"/>
      <w:r>
        <w:rPr>
          <w:rFonts w:ascii="Georgia" w:hAnsi="Georgia"/>
          <w:color w:val="000000"/>
        </w:rPr>
        <w:t>о вопросам гарантийного и послегарантийного ремонта обращаться в сервисные мастерские по адресам, указанным в таблице: АДРЕС</w:t>
      </w:r>
      <w:proofErr w:type="gramStart"/>
      <w:r>
        <w:rPr>
          <w:rFonts w:ascii="Georgia" w:hAnsi="Georgia"/>
          <w:color w:val="000000"/>
        </w:rPr>
        <w:t xml:space="preserve"> ,</w:t>
      </w:r>
      <w:proofErr w:type="gramEnd"/>
      <w:r>
        <w:rPr>
          <w:rFonts w:ascii="Georgia" w:hAnsi="Georgia"/>
          <w:color w:val="000000"/>
        </w:rPr>
        <w:t xml:space="preserve"> Ростовская область, г. Аксай, ул. Промышленная, , Московская область, Ленинский район, </w:t>
      </w:r>
      <w:proofErr w:type="spellStart"/>
      <w:r>
        <w:rPr>
          <w:rFonts w:ascii="Georgia" w:hAnsi="Georgia"/>
          <w:color w:val="000000"/>
        </w:rPr>
        <w:t>Апаринки</w:t>
      </w:r>
      <w:proofErr w:type="spellEnd"/>
      <w:r>
        <w:rPr>
          <w:rFonts w:ascii="Georgia" w:hAnsi="Georgia"/>
          <w:color w:val="000000"/>
        </w:rPr>
        <w:t xml:space="preserve">, </w:t>
      </w:r>
      <w:proofErr w:type="spellStart"/>
      <w:r>
        <w:rPr>
          <w:rFonts w:ascii="Georgia" w:hAnsi="Georgia"/>
          <w:color w:val="000000"/>
        </w:rPr>
        <w:t>стр</w:t>
      </w:r>
      <w:proofErr w:type="spellEnd"/>
      <w:r>
        <w:rPr>
          <w:rFonts w:ascii="Georgia" w:hAnsi="Georgia"/>
          <w:color w:val="000000"/>
        </w:rPr>
        <w:t xml:space="preserve"> , г. Абакан, ул. </w:t>
      </w:r>
      <w:proofErr w:type="spellStart"/>
      <w:r>
        <w:rPr>
          <w:rFonts w:ascii="Georgia" w:hAnsi="Georgia"/>
          <w:color w:val="000000"/>
        </w:rPr>
        <w:t>Вяткина</w:t>
      </w:r>
      <w:proofErr w:type="spellEnd"/>
      <w:r>
        <w:rPr>
          <w:rFonts w:ascii="Georgia" w:hAnsi="Georgia"/>
          <w:color w:val="000000"/>
        </w:rPr>
        <w:t xml:space="preserve">, , г. Абакан, ул. </w:t>
      </w:r>
      <w:proofErr w:type="spellStart"/>
      <w:r>
        <w:rPr>
          <w:rFonts w:ascii="Georgia" w:hAnsi="Georgia"/>
          <w:color w:val="000000"/>
        </w:rPr>
        <w:t>Пирятинская</w:t>
      </w:r>
      <w:proofErr w:type="spellEnd"/>
      <w:r>
        <w:rPr>
          <w:rFonts w:ascii="Georgia" w:hAnsi="Georgia"/>
          <w:color w:val="000000"/>
        </w:rPr>
        <w:t xml:space="preserve">, , Астраханская обл., г. Ахтубинск-2, ул. Гоголя, 2Б , Красноярский </w:t>
      </w:r>
      <w:proofErr w:type="spellStart"/>
      <w:r>
        <w:rPr>
          <w:rFonts w:ascii="Georgia" w:hAnsi="Georgia"/>
          <w:color w:val="000000"/>
        </w:rPr>
        <w:t>кр</w:t>
      </w:r>
      <w:proofErr w:type="spellEnd"/>
      <w:r>
        <w:rPr>
          <w:rFonts w:ascii="Georgia" w:hAnsi="Georgia"/>
          <w:color w:val="000000"/>
        </w:rPr>
        <w:t xml:space="preserve">., г. Ачинск, ул. Кирова, 4, почта Кирова, , г. Барнаул, Алтайский </w:t>
      </w:r>
      <w:proofErr w:type="spellStart"/>
      <w:r>
        <w:rPr>
          <w:rFonts w:ascii="Georgia" w:hAnsi="Georgia"/>
          <w:color w:val="000000"/>
        </w:rPr>
        <w:t>кр</w:t>
      </w:r>
      <w:proofErr w:type="spellEnd"/>
      <w:r>
        <w:rPr>
          <w:rFonts w:ascii="Georgia" w:hAnsi="Georgia"/>
          <w:color w:val="000000"/>
        </w:rPr>
        <w:t>., ул. Пролетарская, , г. Барнаул, ул. Льва Толстого, , г. Белгород, ул. Челюскинцев, 55А , Пермский край, г. Березники, ул. Льва Толстого, 76а</w:t>
      </w:r>
      <w:proofErr w:type="gramStart"/>
      <w:r>
        <w:rPr>
          <w:rFonts w:ascii="Georgia" w:hAnsi="Georgia"/>
          <w:color w:val="000000"/>
        </w:rPr>
        <w:t xml:space="preserve"> ,</w:t>
      </w:r>
      <w:proofErr w:type="gramEnd"/>
      <w:r>
        <w:rPr>
          <w:rFonts w:ascii="Georgia" w:hAnsi="Georgia"/>
          <w:color w:val="000000"/>
        </w:rPr>
        <w:t xml:space="preserve"> г. Владивосток, ул. Кирова, , г. Волгодонск, ул. Ленина, , г. Воронеж, ул. </w:t>
      </w:r>
      <w:proofErr w:type="spellStart"/>
      <w:r>
        <w:rPr>
          <w:rFonts w:ascii="Georgia" w:hAnsi="Georgia"/>
          <w:color w:val="000000"/>
        </w:rPr>
        <w:t>Плехановская</w:t>
      </w:r>
      <w:proofErr w:type="spellEnd"/>
      <w:r>
        <w:rPr>
          <w:rFonts w:ascii="Georgia" w:hAnsi="Georgia"/>
          <w:color w:val="000000"/>
        </w:rPr>
        <w:t xml:space="preserve">, , г. Воронеж, ул. 45-й Стрелковой дивизии, , г. Екатеринбург, ул. Д. Зверева, д. 3, литер А, </w:t>
      </w:r>
      <w:proofErr w:type="spellStart"/>
      <w:r>
        <w:rPr>
          <w:rFonts w:ascii="Georgia" w:hAnsi="Georgia"/>
          <w:color w:val="000000"/>
        </w:rPr>
        <w:t>оф</w:t>
      </w:r>
      <w:proofErr w:type="spellEnd"/>
      <w:r>
        <w:rPr>
          <w:rFonts w:ascii="Georgia" w:hAnsi="Georgia"/>
          <w:color w:val="000000"/>
        </w:rPr>
        <w:t xml:space="preserve"> , г. Екатеринбург, Краснофлотцев, д. 67 НАИМЕНОВАНИЕ СЕРВИСНОГО ЦЕНТРА ТЕЛЕФОНЫ ООО «Веста» (86350) ООО «Веста» (495) ОАО «</w:t>
      </w:r>
      <w:proofErr w:type="spellStart"/>
      <w:r>
        <w:rPr>
          <w:rFonts w:ascii="Georgia" w:hAnsi="Georgia"/>
          <w:color w:val="000000"/>
        </w:rPr>
        <w:t>Абаканторгтехника</w:t>
      </w:r>
      <w:proofErr w:type="spellEnd"/>
      <w:r>
        <w:rPr>
          <w:rFonts w:ascii="Georgia" w:hAnsi="Georgia"/>
          <w:color w:val="000000"/>
        </w:rPr>
        <w:t>» (3902) (3902) факс (3902) «</w:t>
      </w:r>
      <w:proofErr w:type="spellStart"/>
      <w:r>
        <w:rPr>
          <w:rFonts w:ascii="Georgia" w:hAnsi="Georgia"/>
          <w:color w:val="000000"/>
        </w:rPr>
        <w:t>Холмлайф</w:t>
      </w:r>
      <w:proofErr w:type="spellEnd"/>
      <w:r>
        <w:rPr>
          <w:rFonts w:ascii="Georgia" w:hAnsi="Georgia"/>
          <w:color w:val="000000"/>
        </w:rPr>
        <w:t xml:space="preserve">» (3902) ИП </w:t>
      </w:r>
      <w:proofErr w:type="spellStart"/>
      <w:r>
        <w:rPr>
          <w:rFonts w:ascii="Georgia" w:hAnsi="Georgia"/>
          <w:color w:val="000000"/>
        </w:rPr>
        <w:t>Купчинский</w:t>
      </w:r>
      <w:proofErr w:type="spellEnd"/>
      <w:r>
        <w:rPr>
          <w:rFonts w:ascii="Georgia" w:hAnsi="Georgia"/>
          <w:color w:val="000000"/>
        </w:rPr>
        <w:t xml:space="preserve"> А.А. (85141) СЦ «ВИД-Сервис» ООО «ДИОД» (3852) ИП </w:t>
      </w:r>
      <w:proofErr w:type="spellStart"/>
      <w:r>
        <w:rPr>
          <w:rFonts w:ascii="Georgia" w:hAnsi="Georgia"/>
          <w:color w:val="000000"/>
        </w:rPr>
        <w:t>Криковцов</w:t>
      </w:r>
      <w:proofErr w:type="spellEnd"/>
      <w:r>
        <w:rPr>
          <w:rFonts w:ascii="Georgia" w:hAnsi="Georgia"/>
          <w:color w:val="000000"/>
        </w:rPr>
        <w:t xml:space="preserve"> С.А. (3852) ООО «Спектр-сервис» «</w:t>
      </w:r>
      <w:proofErr w:type="spellStart"/>
      <w:r>
        <w:rPr>
          <w:rFonts w:ascii="Georgia" w:hAnsi="Georgia"/>
          <w:color w:val="000000"/>
        </w:rPr>
        <w:t>Рембытторгтехника</w:t>
      </w:r>
      <w:proofErr w:type="spellEnd"/>
      <w:r>
        <w:rPr>
          <w:rFonts w:ascii="Georgia" w:hAnsi="Georgia"/>
          <w:color w:val="000000"/>
        </w:rPr>
        <w:t>» (4722) (4722) (3424) (3424) ИП Соколов (4232) ООО «</w:t>
      </w:r>
      <w:proofErr w:type="spellStart"/>
      <w:r>
        <w:rPr>
          <w:rFonts w:ascii="Georgia" w:hAnsi="Georgia"/>
          <w:color w:val="000000"/>
        </w:rPr>
        <w:t>Катрекс</w:t>
      </w:r>
      <w:proofErr w:type="spellEnd"/>
      <w:r>
        <w:rPr>
          <w:rFonts w:ascii="Georgia" w:hAnsi="Georgia"/>
          <w:color w:val="000000"/>
        </w:rPr>
        <w:t xml:space="preserve">» (86392) (86392) «Воронеж-Сервис» (4732) ИП Дронов (4732) СЦ «Мастер-Сервис» (343) ИП </w:t>
      </w:r>
      <w:proofErr w:type="spellStart"/>
      <w:r>
        <w:rPr>
          <w:rFonts w:ascii="Georgia" w:hAnsi="Georgia"/>
          <w:color w:val="000000"/>
        </w:rPr>
        <w:t>Маренков</w:t>
      </w:r>
      <w:proofErr w:type="spellEnd"/>
      <w:r>
        <w:rPr>
          <w:rFonts w:ascii="Georgia" w:hAnsi="Georgia"/>
          <w:color w:val="000000"/>
        </w:rPr>
        <w:t xml:space="preserve"> С.В. (343) , г. Елец, ул. Луговая, 11 ИП </w:t>
      </w:r>
      <w:proofErr w:type="spellStart"/>
      <w:r>
        <w:rPr>
          <w:rFonts w:ascii="Georgia" w:hAnsi="Georgia"/>
          <w:color w:val="000000"/>
        </w:rPr>
        <w:t>Шкатов</w:t>
      </w:r>
      <w:proofErr w:type="spellEnd"/>
      <w:proofErr w:type="gramStart"/>
      <w:r>
        <w:rPr>
          <w:rFonts w:ascii="Georgia" w:hAnsi="Georgia"/>
          <w:color w:val="000000"/>
        </w:rPr>
        <w:t xml:space="preserve"> ,</w:t>
      </w:r>
      <w:proofErr w:type="gramEnd"/>
      <w:r>
        <w:rPr>
          <w:rFonts w:ascii="Georgia" w:hAnsi="Georgia"/>
          <w:color w:val="000000"/>
        </w:rPr>
        <w:t xml:space="preserve"> Челябинская обл., г. Златоуст, ул. 1-я </w:t>
      </w:r>
      <w:proofErr w:type="spellStart"/>
      <w:r>
        <w:rPr>
          <w:rFonts w:ascii="Georgia" w:hAnsi="Georgia"/>
          <w:color w:val="000000"/>
        </w:rPr>
        <w:t>Н-Заводская</w:t>
      </w:r>
      <w:proofErr w:type="spellEnd"/>
      <w:r>
        <w:rPr>
          <w:rFonts w:ascii="Georgia" w:hAnsi="Georgia"/>
          <w:color w:val="000000"/>
        </w:rPr>
        <w:t xml:space="preserve">, , г. Ижевск, ул. Маяковского, , Республика Марий-Эл, г. Йошкар-Ола, ул. Советская, , г. Качканар, 11 </w:t>
      </w:r>
      <w:proofErr w:type="spellStart"/>
      <w:r>
        <w:rPr>
          <w:rFonts w:ascii="Georgia" w:hAnsi="Georgia"/>
          <w:color w:val="000000"/>
        </w:rPr>
        <w:t>мкр</w:t>
      </w:r>
      <w:proofErr w:type="spellEnd"/>
      <w:r>
        <w:rPr>
          <w:rFonts w:ascii="Georgia" w:hAnsi="Georgia"/>
          <w:color w:val="000000"/>
        </w:rPr>
        <w:t xml:space="preserve">., дом 13 Ивановская </w:t>
      </w:r>
      <w:proofErr w:type="spellStart"/>
      <w:proofErr w:type="gramStart"/>
      <w:r>
        <w:rPr>
          <w:rFonts w:ascii="Georgia" w:hAnsi="Georgia"/>
          <w:color w:val="000000"/>
        </w:rPr>
        <w:t>обл</w:t>
      </w:r>
      <w:proofErr w:type="spellEnd"/>
      <w:proofErr w:type="gramEnd"/>
      <w:r>
        <w:rPr>
          <w:rFonts w:ascii="Georgia" w:hAnsi="Georgia"/>
          <w:color w:val="000000"/>
        </w:rPr>
        <w:t xml:space="preserve">, г. Кинешма, ул. Фрунзе, 1 ООО «Бытовые услуги» (3513) ИП </w:t>
      </w:r>
      <w:proofErr w:type="spellStart"/>
      <w:r>
        <w:rPr>
          <w:rFonts w:ascii="Georgia" w:hAnsi="Georgia"/>
          <w:color w:val="000000"/>
        </w:rPr>
        <w:t>Широбоков</w:t>
      </w:r>
      <w:proofErr w:type="spellEnd"/>
      <w:r>
        <w:rPr>
          <w:rFonts w:ascii="Georgia" w:hAnsi="Georgia"/>
          <w:color w:val="000000"/>
        </w:rPr>
        <w:t xml:space="preserve"> «МИДАС-CЕРВИС» (3412) (3412) (8362) (8362) ИП </w:t>
      </w:r>
      <w:proofErr w:type="spellStart"/>
      <w:r>
        <w:rPr>
          <w:rFonts w:ascii="Georgia" w:hAnsi="Georgia"/>
          <w:color w:val="000000"/>
        </w:rPr>
        <w:t>Шишонков</w:t>
      </w:r>
      <w:proofErr w:type="spellEnd"/>
      <w:r>
        <w:rPr>
          <w:rFonts w:ascii="Georgia" w:hAnsi="Georgia"/>
          <w:color w:val="000000"/>
        </w:rPr>
        <w:t xml:space="preserve"> Д.Н. (34341) АСЦ «Ирина» (49331)</w:t>
      </w:r>
    </w:p>
    <w:p w:rsidR="00CE503B" w:rsidRDefault="00CE503B" w:rsidP="00CE503B">
      <w:pPr>
        <w:pStyle w:val="a3"/>
        <w:shd w:val="clear" w:color="auto" w:fill="FFFFFF"/>
        <w:spacing w:before="0" w:beforeAutospacing="0" w:after="408" w:afterAutospacing="0"/>
        <w:rPr>
          <w:rFonts w:ascii="Georgia" w:hAnsi="Georgia"/>
          <w:color w:val="000000"/>
        </w:rPr>
      </w:pPr>
      <w:r>
        <w:rPr>
          <w:rFonts w:ascii="Georgia" w:hAnsi="Georgia"/>
          <w:color w:val="000000"/>
        </w:rPr>
        <w:t>9 350087, Краснодар, ул. Белозерная, д. 1/ , г. Курган, ул. Красина, д. 53, офис</w:t>
      </w:r>
      <w:proofErr w:type="gramStart"/>
      <w:r>
        <w:rPr>
          <w:rFonts w:ascii="Georgia" w:hAnsi="Georgia"/>
          <w:color w:val="000000"/>
        </w:rPr>
        <w:t xml:space="preserve"> ,</w:t>
      </w:r>
      <w:proofErr w:type="gramEnd"/>
      <w:r>
        <w:rPr>
          <w:rFonts w:ascii="Georgia" w:hAnsi="Georgia"/>
          <w:color w:val="000000"/>
        </w:rPr>
        <w:t xml:space="preserve"> г. Курск, ул. Сумская, 37-Б , г. Махачкала, ул. Стахановская (Д. </w:t>
      </w:r>
      <w:proofErr w:type="spellStart"/>
      <w:r>
        <w:rPr>
          <w:rFonts w:ascii="Georgia" w:hAnsi="Georgia"/>
          <w:color w:val="000000"/>
        </w:rPr>
        <w:t>Далгата</w:t>
      </w:r>
      <w:proofErr w:type="spellEnd"/>
      <w:r>
        <w:rPr>
          <w:rFonts w:ascii="Georgia" w:hAnsi="Georgia"/>
          <w:color w:val="000000"/>
        </w:rPr>
        <w:t>), , г. Нижний Новгород, ул. Марата, , г. Новосибирск, ул. Воинская, 63/3 «БАТ-СЕРВИС» КРООИ «Олимп» мастерская «</w:t>
      </w:r>
      <w:proofErr w:type="spellStart"/>
      <w:r>
        <w:rPr>
          <w:rFonts w:ascii="Georgia" w:hAnsi="Georgia"/>
          <w:color w:val="000000"/>
        </w:rPr>
        <w:t>Техномастер</w:t>
      </w:r>
      <w:proofErr w:type="spellEnd"/>
      <w:r>
        <w:rPr>
          <w:rFonts w:ascii="Georgia" w:hAnsi="Georgia"/>
          <w:color w:val="000000"/>
        </w:rPr>
        <w:t>» ИП Тарасова Т.Ю. «МАСТЕР ХОЛОД» 8 (918) (961) (4712) (4712) (8722) «ПРОК-СЕРВИС» (831) ООО «Керамика» (383) г. Новосибирск, ул. Королева, 17А «К-техника» (383) , г. Омск, ул. Лермонтова,</w:t>
      </w:r>
      <w:proofErr w:type="gramStart"/>
      <w:r>
        <w:rPr>
          <w:rFonts w:ascii="Georgia" w:hAnsi="Georgia"/>
          <w:color w:val="000000"/>
        </w:rPr>
        <w:t xml:space="preserve"> ,</w:t>
      </w:r>
      <w:proofErr w:type="gramEnd"/>
      <w:r>
        <w:rPr>
          <w:rFonts w:ascii="Georgia" w:hAnsi="Georgia"/>
          <w:color w:val="000000"/>
        </w:rPr>
        <w:t xml:space="preserve"> г. Оренбург, ул. Комсомольская, 16 ООО «</w:t>
      </w:r>
      <w:proofErr w:type="spellStart"/>
      <w:r>
        <w:rPr>
          <w:rFonts w:ascii="Georgia" w:hAnsi="Georgia"/>
          <w:color w:val="000000"/>
        </w:rPr>
        <w:t>Домотехника-сервис</w:t>
      </w:r>
      <w:proofErr w:type="spellEnd"/>
      <w:r>
        <w:rPr>
          <w:rFonts w:ascii="Georgia" w:hAnsi="Georgia"/>
          <w:color w:val="000000"/>
        </w:rPr>
        <w:t xml:space="preserve">» (3812) «ТИКО-СЕРВИС» (3532) г. Пенза, ул. Перспективная, 3 «ОРЭХТ» (8412) , г. Пермь, ул. Деревообделочная, 3Б , Воронежская область, г. Россошь, ул. Пролетарская, , г. Самара, ул. Ленинградская, , г. Саратов, ул. Мира, д. 15, кв.42 Челябинская обл., г. </w:t>
      </w:r>
      <w:proofErr w:type="spellStart"/>
      <w:r>
        <w:rPr>
          <w:rFonts w:ascii="Georgia" w:hAnsi="Georgia"/>
          <w:color w:val="000000"/>
        </w:rPr>
        <w:t>Снежинск</w:t>
      </w:r>
      <w:proofErr w:type="spellEnd"/>
      <w:r>
        <w:rPr>
          <w:rFonts w:ascii="Georgia" w:hAnsi="Georgia"/>
          <w:color w:val="000000"/>
        </w:rPr>
        <w:t xml:space="preserve">, ул. </w:t>
      </w:r>
      <w:proofErr w:type="spellStart"/>
      <w:r>
        <w:rPr>
          <w:rFonts w:ascii="Georgia" w:hAnsi="Georgia"/>
          <w:color w:val="000000"/>
        </w:rPr>
        <w:t>Траснпортная</w:t>
      </w:r>
      <w:proofErr w:type="spellEnd"/>
      <w:r>
        <w:rPr>
          <w:rFonts w:ascii="Georgia" w:hAnsi="Georgia"/>
          <w:color w:val="000000"/>
        </w:rPr>
        <w:t xml:space="preserve">, , г. Смоленск, ул. </w:t>
      </w:r>
      <w:proofErr w:type="spellStart"/>
      <w:r>
        <w:rPr>
          <w:rFonts w:ascii="Georgia" w:hAnsi="Georgia"/>
          <w:color w:val="000000"/>
        </w:rPr>
        <w:t>Нормандии-Неман</w:t>
      </w:r>
      <w:proofErr w:type="spellEnd"/>
      <w:r>
        <w:rPr>
          <w:rFonts w:ascii="Georgia" w:hAnsi="Georgia"/>
          <w:color w:val="000000"/>
        </w:rPr>
        <w:t xml:space="preserve">, , г. Ставрополь, ул. 50 лет ВЛКСМ, 8/ , г. Тамбов, </w:t>
      </w:r>
      <w:proofErr w:type="spellStart"/>
      <w:r>
        <w:rPr>
          <w:rFonts w:ascii="Georgia" w:hAnsi="Georgia"/>
          <w:color w:val="000000"/>
        </w:rPr>
        <w:t>б-р</w:t>
      </w:r>
      <w:proofErr w:type="spellEnd"/>
      <w:r>
        <w:rPr>
          <w:rFonts w:ascii="Georgia" w:hAnsi="Georgia"/>
          <w:color w:val="000000"/>
        </w:rPr>
        <w:t xml:space="preserve"> Строителей, </w:t>
      </w:r>
      <w:proofErr w:type="spellStart"/>
      <w:r>
        <w:rPr>
          <w:rFonts w:ascii="Georgia" w:hAnsi="Georgia"/>
          <w:color w:val="000000"/>
        </w:rPr>
        <w:t>д</w:t>
      </w:r>
      <w:proofErr w:type="spellEnd"/>
      <w:proofErr w:type="gramStart"/>
      <w:r>
        <w:rPr>
          <w:rFonts w:ascii="Georgia" w:hAnsi="Georgia"/>
          <w:color w:val="000000"/>
        </w:rPr>
        <w:t xml:space="preserve"> ,</w:t>
      </w:r>
      <w:proofErr w:type="gramEnd"/>
      <w:r>
        <w:rPr>
          <w:rFonts w:ascii="Georgia" w:hAnsi="Georgia"/>
          <w:color w:val="000000"/>
        </w:rPr>
        <w:t xml:space="preserve"> г. Томск пр. Академический, 1, Блок А</w:t>
      </w:r>
      <w:proofErr w:type="gramStart"/>
      <w:r>
        <w:rPr>
          <w:rFonts w:ascii="Georgia" w:hAnsi="Georgia"/>
          <w:color w:val="000000"/>
        </w:rPr>
        <w:t xml:space="preserve"> ,</w:t>
      </w:r>
      <w:proofErr w:type="gramEnd"/>
      <w:r>
        <w:rPr>
          <w:rFonts w:ascii="Georgia" w:hAnsi="Georgia"/>
          <w:color w:val="000000"/>
        </w:rPr>
        <w:t xml:space="preserve"> г. Улан-Удэ, ул. Ботаническая, 68ТЦ , Приморский край, г. Уссурийск, ул. Советская, 96 ООО «</w:t>
      </w:r>
      <w:proofErr w:type="spellStart"/>
      <w:r>
        <w:rPr>
          <w:rFonts w:ascii="Georgia" w:hAnsi="Georgia"/>
          <w:color w:val="000000"/>
        </w:rPr>
        <w:t>СК-Сервис</w:t>
      </w:r>
      <w:proofErr w:type="spellEnd"/>
      <w:r>
        <w:rPr>
          <w:rFonts w:ascii="Georgia" w:hAnsi="Georgia"/>
          <w:color w:val="000000"/>
        </w:rPr>
        <w:t>» ИП Дубровин С.А. (342) (342) (</w:t>
      </w:r>
      <w:proofErr w:type="spellStart"/>
      <w:r>
        <w:rPr>
          <w:rFonts w:ascii="Georgia" w:hAnsi="Georgia"/>
          <w:color w:val="000000"/>
        </w:rPr>
        <w:t>доб</w:t>
      </w:r>
      <w:proofErr w:type="spellEnd"/>
      <w:r>
        <w:rPr>
          <w:rFonts w:ascii="Georgia" w:hAnsi="Georgia"/>
          <w:color w:val="000000"/>
        </w:rPr>
        <w:t xml:space="preserve">. 107) (47396) факс (47396) ООО «Спец-Мастер» (846) ИП </w:t>
      </w:r>
      <w:proofErr w:type="spellStart"/>
      <w:r>
        <w:rPr>
          <w:rFonts w:ascii="Georgia" w:hAnsi="Georgia"/>
          <w:color w:val="000000"/>
        </w:rPr>
        <w:t>Дроздецкий</w:t>
      </w:r>
      <w:proofErr w:type="spellEnd"/>
      <w:r>
        <w:rPr>
          <w:rFonts w:ascii="Georgia" w:hAnsi="Georgia"/>
          <w:color w:val="000000"/>
        </w:rPr>
        <w:t xml:space="preserve"> А.Ю. (8452) «</w:t>
      </w:r>
      <w:proofErr w:type="spellStart"/>
      <w:r>
        <w:rPr>
          <w:rFonts w:ascii="Georgia" w:hAnsi="Georgia"/>
          <w:color w:val="000000"/>
        </w:rPr>
        <w:t>Маркет</w:t>
      </w:r>
      <w:proofErr w:type="spellEnd"/>
      <w:r>
        <w:rPr>
          <w:rFonts w:ascii="Georgia" w:hAnsi="Georgia"/>
          <w:color w:val="000000"/>
        </w:rPr>
        <w:t xml:space="preserve"> 74» (35146) ООО ПП «ГЛАЙС» (4812) ЗАО «БЫТСЕРВИС» (8652) (8652) ИП Минкин С.Н. (4752) ООО «</w:t>
      </w:r>
      <w:proofErr w:type="spellStart"/>
      <w:r>
        <w:rPr>
          <w:rFonts w:ascii="Georgia" w:hAnsi="Georgia"/>
          <w:color w:val="000000"/>
        </w:rPr>
        <w:t>Элит-Сервис</w:t>
      </w:r>
      <w:proofErr w:type="spellEnd"/>
      <w:r>
        <w:rPr>
          <w:rFonts w:ascii="Georgia" w:hAnsi="Georgia"/>
          <w:color w:val="000000"/>
        </w:rPr>
        <w:t>» ООО «</w:t>
      </w:r>
      <w:proofErr w:type="spellStart"/>
      <w:r>
        <w:rPr>
          <w:rFonts w:ascii="Georgia" w:hAnsi="Georgia"/>
          <w:color w:val="000000"/>
        </w:rPr>
        <w:t>Промтехцентрсервис</w:t>
      </w:r>
      <w:proofErr w:type="spellEnd"/>
      <w:r>
        <w:rPr>
          <w:rFonts w:ascii="Georgia" w:hAnsi="Georgia"/>
          <w:color w:val="000000"/>
        </w:rPr>
        <w:t>» ООО «</w:t>
      </w:r>
      <w:proofErr w:type="spellStart"/>
      <w:r>
        <w:rPr>
          <w:rFonts w:ascii="Georgia" w:hAnsi="Georgia"/>
          <w:color w:val="000000"/>
        </w:rPr>
        <w:t>Техносервис</w:t>
      </w:r>
      <w:proofErr w:type="spellEnd"/>
      <w:r>
        <w:rPr>
          <w:rFonts w:ascii="Georgia" w:hAnsi="Georgia"/>
          <w:color w:val="000000"/>
        </w:rPr>
        <w:t>» (3822) (3822) (3012) (4234) г. Чебоксары, ул. Ю. Гагарина, 36 ЗАО «</w:t>
      </w:r>
      <w:proofErr w:type="spellStart"/>
      <w:r>
        <w:rPr>
          <w:rFonts w:ascii="Georgia" w:hAnsi="Georgia"/>
          <w:color w:val="000000"/>
        </w:rPr>
        <w:t>Телерадиосервис</w:t>
      </w:r>
      <w:proofErr w:type="spellEnd"/>
      <w:r>
        <w:rPr>
          <w:rFonts w:ascii="Georgia" w:hAnsi="Georgia"/>
          <w:color w:val="000000"/>
        </w:rPr>
        <w:t>» (8352) , г. Чебоксары, Хозяйственный проезд,</w:t>
      </w:r>
      <w:proofErr w:type="gramStart"/>
      <w:r>
        <w:rPr>
          <w:rFonts w:ascii="Georgia" w:hAnsi="Georgia"/>
          <w:color w:val="000000"/>
        </w:rPr>
        <w:t xml:space="preserve"> ,</w:t>
      </w:r>
      <w:proofErr w:type="gramEnd"/>
      <w:r>
        <w:rPr>
          <w:rFonts w:ascii="Georgia" w:hAnsi="Georgia"/>
          <w:color w:val="000000"/>
        </w:rPr>
        <w:t xml:space="preserve"> г. Челябинск, ул. Орджоникидзе, 43 г. Челябинск, ул. </w:t>
      </w:r>
      <w:proofErr w:type="spellStart"/>
      <w:r>
        <w:rPr>
          <w:rFonts w:ascii="Georgia" w:hAnsi="Georgia"/>
          <w:color w:val="000000"/>
        </w:rPr>
        <w:t>Артилерийская</w:t>
      </w:r>
      <w:proofErr w:type="spellEnd"/>
      <w:r>
        <w:rPr>
          <w:rFonts w:ascii="Georgia" w:hAnsi="Georgia"/>
          <w:color w:val="000000"/>
        </w:rPr>
        <w:t>, , г. Ярославль, ул. Нефтяников, 22 ООО «</w:t>
      </w:r>
      <w:proofErr w:type="spellStart"/>
      <w:r>
        <w:rPr>
          <w:rFonts w:ascii="Georgia" w:hAnsi="Georgia"/>
          <w:color w:val="000000"/>
        </w:rPr>
        <w:t>Галиаф</w:t>
      </w:r>
      <w:proofErr w:type="spellEnd"/>
      <w:r>
        <w:rPr>
          <w:rFonts w:ascii="Georgia" w:hAnsi="Georgia"/>
          <w:color w:val="000000"/>
        </w:rPr>
        <w:t>» (8352) ИП Симаков О.В. (351) «</w:t>
      </w:r>
      <w:proofErr w:type="spellStart"/>
      <w:r>
        <w:rPr>
          <w:rFonts w:ascii="Georgia" w:hAnsi="Georgia"/>
          <w:color w:val="000000"/>
        </w:rPr>
        <w:t>Хоздом</w:t>
      </w:r>
      <w:proofErr w:type="spellEnd"/>
      <w:r>
        <w:rPr>
          <w:rFonts w:ascii="Georgia" w:hAnsi="Georgia"/>
          <w:color w:val="000000"/>
        </w:rPr>
        <w:t>» «</w:t>
      </w:r>
      <w:proofErr w:type="spellStart"/>
      <w:r>
        <w:rPr>
          <w:rFonts w:ascii="Georgia" w:hAnsi="Georgia"/>
          <w:color w:val="000000"/>
        </w:rPr>
        <w:t>Мультисервис</w:t>
      </w:r>
      <w:proofErr w:type="spellEnd"/>
      <w:r>
        <w:rPr>
          <w:rFonts w:ascii="Georgia" w:hAnsi="Georgia"/>
          <w:color w:val="000000"/>
        </w:rPr>
        <w:t>» (351) (351) (4852) (4852)</w:t>
      </w:r>
    </w:p>
    <w:p w:rsidR="003C247C" w:rsidRPr="00CE503B" w:rsidRDefault="00CE503B" w:rsidP="00CE503B">
      <w:pPr>
        <w:pStyle w:val="a3"/>
        <w:shd w:val="clear" w:color="auto" w:fill="FFFFFF"/>
        <w:spacing w:before="0" w:beforeAutospacing="0" w:after="408" w:afterAutospacing="0"/>
        <w:rPr>
          <w:rFonts w:ascii="Georgia" w:hAnsi="Georgia"/>
          <w:color w:val="000000"/>
        </w:rPr>
      </w:pPr>
      <w:r>
        <w:rPr>
          <w:rFonts w:ascii="Georgia" w:hAnsi="Georgia"/>
          <w:color w:val="000000"/>
        </w:rPr>
        <w:lastRenderedPageBreak/>
        <w:t xml:space="preserve">10 Изготовлено ASEL MADENI ESYA SANAYI VE TICARET ANONIM SIRKETI, </w:t>
      </w:r>
      <w:proofErr w:type="spellStart"/>
      <w:r>
        <w:rPr>
          <w:rFonts w:ascii="Georgia" w:hAnsi="Georgia"/>
          <w:color w:val="000000"/>
        </w:rPr>
        <w:t>Eskoop</w:t>
      </w:r>
      <w:proofErr w:type="spellEnd"/>
      <w:r>
        <w:rPr>
          <w:rFonts w:ascii="Georgia" w:hAnsi="Georgia"/>
          <w:color w:val="000000"/>
        </w:rPr>
        <w:t xml:space="preserve"> </w:t>
      </w:r>
      <w:proofErr w:type="spellStart"/>
      <w:r>
        <w:rPr>
          <w:rFonts w:ascii="Georgia" w:hAnsi="Georgia"/>
          <w:color w:val="000000"/>
        </w:rPr>
        <w:t>Sanayi</w:t>
      </w:r>
      <w:proofErr w:type="spellEnd"/>
      <w:r>
        <w:rPr>
          <w:rFonts w:ascii="Georgia" w:hAnsi="Georgia"/>
          <w:color w:val="000000"/>
        </w:rPr>
        <w:t xml:space="preserve"> </w:t>
      </w:r>
      <w:proofErr w:type="spellStart"/>
      <w:r>
        <w:rPr>
          <w:rFonts w:ascii="Georgia" w:hAnsi="Georgia"/>
          <w:color w:val="000000"/>
        </w:rPr>
        <w:t>Sitesi</w:t>
      </w:r>
      <w:proofErr w:type="spellEnd"/>
      <w:r>
        <w:rPr>
          <w:rFonts w:ascii="Georgia" w:hAnsi="Georgia"/>
          <w:color w:val="000000"/>
        </w:rPr>
        <w:t xml:space="preserve"> A1 </w:t>
      </w:r>
      <w:proofErr w:type="spellStart"/>
      <w:r>
        <w:rPr>
          <w:rFonts w:ascii="Georgia" w:hAnsi="Georgia"/>
          <w:color w:val="000000"/>
        </w:rPr>
        <w:t>Blok</w:t>
      </w:r>
      <w:proofErr w:type="spellEnd"/>
      <w:proofErr w:type="gramStart"/>
      <w:r>
        <w:rPr>
          <w:rFonts w:ascii="Georgia" w:hAnsi="Georgia"/>
          <w:color w:val="000000"/>
        </w:rPr>
        <w:t xml:space="preserve"> :</w:t>
      </w:r>
      <w:proofErr w:type="gramEnd"/>
      <w:r>
        <w:rPr>
          <w:rFonts w:ascii="Georgia" w:hAnsi="Georgia"/>
          <w:color w:val="000000"/>
        </w:rPr>
        <w:t xml:space="preserve"> </w:t>
      </w:r>
      <w:proofErr w:type="spellStart"/>
      <w:r>
        <w:rPr>
          <w:rFonts w:ascii="Georgia" w:hAnsi="Georgia"/>
          <w:color w:val="000000"/>
        </w:rPr>
        <w:t>ikitelli</w:t>
      </w:r>
      <w:proofErr w:type="spellEnd"/>
      <w:r>
        <w:rPr>
          <w:rFonts w:ascii="Georgia" w:hAnsi="Georgia"/>
          <w:color w:val="000000"/>
        </w:rPr>
        <w:t>/</w:t>
      </w:r>
      <w:proofErr w:type="spellStart"/>
      <w:r>
        <w:rPr>
          <w:rFonts w:ascii="Georgia" w:hAnsi="Georgia"/>
          <w:color w:val="000000"/>
        </w:rPr>
        <w:t>istanbul</w:t>
      </w:r>
      <w:proofErr w:type="spellEnd"/>
      <w:r>
        <w:rPr>
          <w:rFonts w:ascii="Georgia" w:hAnsi="Georgia"/>
          <w:color w:val="000000"/>
        </w:rPr>
        <w:t xml:space="preserve">, </w:t>
      </w:r>
      <w:proofErr w:type="spellStart"/>
      <w:r>
        <w:rPr>
          <w:rFonts w:ascii="Georgia" w:hAnsi="Georgia"/>
          <w:color w:val="000000"/>
        </w:rPr>
        <w:t>Turkey</w:t>
      </w:r>
      <w:proofErr w:type="spellEnd"/>
      <w:r>
        <w:rPr>
          <w:rFonts w:ascii="Georgia" w:hAnsi="Georgia"/>
          <w:color w:val="000000"/>
        </w:rPr>
        <w:t xml:space="preserve"> Генеральный дистрибьютор в России: ООО Дельта Ростовская область, г. Аксай, ул. </w:t>
      </w:r>
      <w:proofErr w:type="spellStart"/>
      <w:r>
        <w:rPr>
          <w:rFonts w:ascii="Georgia" w:hAnsi="Georgia"/>
          <w:color w:val="000000"/>
        </w:rPr>
        <w:t>Вартанова</w:t>
      </w:r>
      <w:proofErr w:type="spellEnd"/>
      <w:r>
        <w:rPr>
          <w:rFonts w:ascii="Georgia" w:hAnsi="Georgia"/>
          <w:color w:val="000000"/>
        </w:rPr>
        <w:t xml:space="preserve">, 3, </w:t>
      </w:r>
      <w:proofErr w:type="spellStart"/>
      <w:r>
        <w:rPr>
          <w:rFonts w:ascii="Georgia" w:hAnsi="Georgia"/>
          <w:color w:val="000000"/>
        </w:rPr>
        <w:t>оф</w:t>
      </w:r>
      <w:proofErr w:type="spellEnd"/>
      <w:r>
        <w:rPr>
          <w:rFonts w:ascii="Georgia" w:hAnsi="Georgia"/>
          <w:color w:val="000000"/>
        </w:rPr>
        <w:t>. 9 .</w:t>
      </w:r>
    </w:p>
    <w:sectPr w:rsidR="003C247C" w:rsidRPr="00CE5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503B"/>
    <w:rsid w:val="003C247C"/>
    <w:rsid w:val="00CE5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E50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503B"/>
    <w:rPr>
      <w:rFonts w:ascii="Times New Roman" w:eastAsia="Times New Roman" w:hAnsi="Times New Roman" w:cs="Times New Roman"/>
      <w:b/>
      <w:bCs/>
      <w:sz w:val="36"/>
      <w:szCs w:val="36"/>
    </w:rPr>
  </w:style>
  <w:style w:type="paragraph" w:styleId="a3">
    <w:name w:val="Normal (Web)"/>
    <w:basedOn w:val="a"/>
    <w:uiPriority w:val="99"/>
    <w:unhideWhenUsed/>
    <w:rsid w:val="00CE50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8354400">
      <w:bodyDiv w:val="1"/>
      <w:marLeft w:val="0"/>
      <w:marRight w:val="0"/>
      <w:marTop w:val="0"/>
      <w:marBottom w:val="0"/>
      <w:divBdr>
        <w:top w:val="none" w:sz="0" w:space="0" w:color="auto"/>
        <w:left w:val="none" w:sz="0" w:space="0" w:color="auto"/>
        <w:bottom w:val="none" w:sz="0" w:space="0" w:color="auto"/>
        <w:right w:val="none" w:sz="0" w:space="0" w:color="auto"/>
      </w:divBdr>
    </w:div>
    <w:div w:id="1000474739">
      <w:bodyDiv w:val="1"/>
      <w:marLeft w:val="0"/>
      <w:marRight w:val="0"/>
      <w:marTop w:val="0"/>
      <w:marBottom w:val="0"/>
      <w:divBdr>
        <w:top w:val="none" w:sz="0" w:space="0" w:color="auto"/>
        <w:left w:val="none" w:sz="0" w:space="0" w:color="auto"/>
        <w:bottom w:val="none" w:sz="0" w:space="0" w:color="auto"/>
        <w:right w:val="none" w:sz="0" w:space="0" w:color="auto"/>
      </w:divBdr>
    </w:div>
    <w:div w:id="18088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2127</Words>
  <Characters>12125</Characters>
  <Application>Microsoft Office Word</Application>
  <DocSecurity>0</DocSecurity>
  <Lines>101</Lines>
  <Paragraphs>28</Paragraphs>
  <ScaleCrop>false</ScaleCrop>
  <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zararat83@rambler.ru</dc:creator>
  <cp:keywords/>
  <dc:description/>
  <cp:lastModifiedBy>zararat83@rambler.ru</cp:lastModifiedBy>
  <cp:revision>2</cp:revision>
  <dcterms:created xsi:type="dcterms:W3CDTF">2022-03-27T01:57:00Z</dcterms:created>
  <dcterms:modified xsi:type="dcterms:W3CDTF">2022-03-27T02:03:00Z</dcterms:modified>
</cp:coreProperties>
</file>